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«Краснодон - Свердловск»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 «Свердловск - Бирюково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